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196BD" w14:textId="77777777" w:rsidR="0098791C" w:rsidRDefault="003A7F03">
      <w:pPr>
        <w:pStyle w:val="Heading1"/>
      </w:pPr>
      <w:r>
        <w:t>Instrukcija pavadoņiem — Varoņa ceļš ar MAK kārtīm</w:t>
      </w:r>
    </w:p>
    <w:p w14:paraId="6920960B" w14:textId="77777777" w:rsidR="0098791C" w:rsidRDefault="003A7F03">
      <w:pPr>
        <w:rPr>
          <w:rFonts w:hint="eastAsia"/>
        </w:rPr>
      </w:pPr>
      <w:r>
        <w:t xml:space="preserve">Šīs vadlīnijas paredzētas pavadoņiem, kas būs līdzās dalībniekiem sistēmisko sakārtojumu pasākumā. Tava loma ir būt par atbalstošu liecinieku un radīt drošu telpu. Esi klāt ar savu mieru un </w:t>
      </w:r>
      <w:r>
        <w:t>uzmanību, nevis ar padomiem vai risinājumiem. Atceries: vissvarīgākā ir tava klātbūtne — ar ķermeni, elpu un sirdi.</w:t>
      </w:r>
    </w:p>
    <w:p w14:paraId="2229057B" w14:textId="77777777" w:rsidR="0098791C" w:rsidRDefault="003A7F03">
      <w:pPr>
        <w:pStyle w:val="Heading2"/>
      </w:pPr>
      <w:r>
        <w:t>1. Ikdienas pasaule</w:t>
      </w:r>
    </w:p>
    <w:p w14:paraId="1AC3FF3A" w14:textId="77777777" w:rsidR="0098791C" w:rsidRDefault="003A7F03">
      <w:pPr>
        <w:rPr>
          <w:rFonts w:hint="eastAsia"/>
        </w:rPr>
      </w:pPr>
      <w:r>
        <w:t>Esi līdzās, kad dalībnieks iepazīst savu sākuma punktu.</w:t>
      </w:r>
    </w:p>
    <w:p w14:paraId="6C2308BE" w14:textId="77777777" w:rsidR="0098791C" w:rsidRDefault="003A7F03">
      <w:pPr>
        <w:rPr>
          <w:rFonts w:hint="eastAsia"/>
        </w:rPr>
      </w:pPr>
      <w:r>
        <w:t xml:space="preserve">Atgādini, ka šeit nav jātēlo vai jāuzlabo — drīkst būt tas, kas </w:t>
      </w:r>
      <w:r>
        <w:t>ir.</w:t>
      </w:r>
    </w:p>
    <w:p w14:paraId="17135577" w14:textId="77777777" w:rsidR="0098791C" w:rsidRDefault="003A7F03">
      <w:pPr>
        <w:rPr>
          <w:rFonts w:hint="eastAsia"/>
        </w:rPr>
      </w:pPr>
      <w:r>
        <w:t>Vari aicināt viņu ieelpot dziļāk un sajust pēdas uz zemes.</w:t>
      </w:r>
    </w:p>
    <w:p w14:paraId="5BC27432" w14:textId="77777777" w:rsidR="0098791C" w:rsidRDefault="003A7F03">
      <w:pPr>
        <w:rPr>
          <w:rFonts w:hint="eastAsia"/>
        </w:rPr>
      </w:pPr>
      <w:r>
        <w:t>Palīdzi pamanīt, kā ķermenis jūtas, runājot par ikdienu.</w:t>
      </w:r>
    </w:p>
    <w:p w14:paraId="4DF08452" w14:textId="77777777" w:rsidR="0098791C" w:rsidRDefault="003A7F03">
      <w:pPr>
        <w:rPr>
          <w:rFonts w:hint="eastAsia"/>
        </w:rPr>
      </w:pPr>
      <w:r>
        <w:t>Ja jūti spriedzi, maigi ierosini nolaist plecus vai izpurināt rokas.</w:t>
      </w:r>
    </w:p>
    <w:p w14:paraId="1F1115AF" w14:textId="77777777" w:rsidR="0098791C" w:rsidRDefault="003A7F03">
      <w:pPr>
        <w:rPr>
          <w:rFonts w:hint="eastAsia"/>
        </w:rPr>
      </w:pPr>
      <w:r>
        <w:t>Tava klātbūtne palīdz dalībniekam sajust drošību.</w:t>
      </w:r>
    </w:p>
    <w:p w14:paraId="6D799085" w14:textId="77777777" w:rsidR="0098791C" w:rsidRDefault="003A7F03">
      <w:pPr>
        <w:pStyle w:val="Heading2"/>
      </w:pPr>
      <w:r>
        <w:t>2. Aicinājums</w:t>
      </w:r>
    </w:p>
    <w:p w14:paraId="6BAA3620" w14:textId="77777777" w:rsidR="0098791C" w:rsidRDefault="003A7F03">
      <w:pPr>
        <w:rPr>
          <w:rFonts w:hint="eastAsia"/>
        </w:rPr>
      </w:pPr>
      <w:r>
        <w:t>Atb</w:t>
      </w:r>
      <w:r>
        <w:t>alsti dalībnieku, kad viņš sajūt kustību uz priekšu.</w:t>
      </w:r>
    </w:p>
    <w:p w14:paraId="7BEB548B" w14:textId="77777777" w:rsidR="0098791C" w:rsidRDefault="003A7F03">
      <w:pPr>
        <w:rPr>
          <w:rFonts w:hint="eastAsia"/>
        </w:rPr>
      </w:pPr>
      <w:r>
        <w:t>Atceries, ka aicinājums var būt gan priecīgs, gan biedējošs.</w:t>
      </w:r>
    </w:p>
    <w:p w14:paraId="0E17607F" w14:textId="77777777" w:rsidR="0098791C" w:rsidRDefault="003A7F03">
      <w:pPr>
        <w:rPr>
          <w:rFonts w:hint="eastAsia"/>
        </w:rPr>
      </w:pPr>
      <w:r>
        <w:t>Palīdzi viņam palikt ar sajūtām — vari lūgt ievērot elpas ritmu.</w:t>
      </w:r>
    </w:p>
    <w:p w14:paraId="31DD8F53" w14:textId="77777777" w:rsidR="0098791C" w:rsidRDefault="003A7F03">
      <w:pPr>
        <w:rPr>
          <w:rFonts w:hint="eastAsia"/>
        </w:rPr>
      </w:pPr>
      <w:r>
        <w:t>Vari uzdot jautājumu: “Kurā vietā ķermenī tu sajūti šo vilkmi?”</w:t>
      </w:r>
    </w:p>
    <w:p w14:paraId="1BD03CEB" w14:textId="77777777" w:rsidR="0098791C" w:rsidRDefault="003A7F03">
      <w:pPr>
        <w:rPr>
          <w:rFonts w:hint="eastAsia"/>
        </w:rPr>
      </w:pPr>
      <w:r>
        <w:t xml:space="preserve">Atgādini, ka </w:t>
      </w:r>
      <w:r>
        <w:t>nav pareizu vai nepareizu atbilžu.</w:t>
      </w:r>
    </w:p>
    <w:p w14:paraId="1EBDCE14" w14:textId="77777777" w:rsidR="0098791C" w:rsidRDefault="003A7F03">
      <w:pPr>
        <w:rPr>
          <w:rFonts w:hint="eastAsia"/>
        </w:rPr>
      </w:pPr>
      <w:r>
        <w:t>Tava klātbūtne ļauj viņam drosmīgāk spert soli.</w:t>
      </w:r>
    </w:p>
    <w:p w14:paraId="72978C69" w14:textId="77777777" w:rsidR="0098791C" w:rsidRDefault="003A7F03">
      <w:pPr>
        <w:pStyle w:val="Heading2"/>
      </w:pPr>
      <w:r>
        <w:t>3. Šaubas un pretošanās</w:t>
      </w:r>
    </w:p>
    <w:p w14:paraId="3AF28C5C" w14:textId="77777777" w:rsidR="0098791C" w:rsidRDefault="003A7F03">
      <w:pPr>
        <w:rPr>
          <w:rFonts w:hint="eastAsia"/>
        </w:rPr>
      </w:pPr>
      <w:r>
        <w:t>Kad nāk šaubas, esi līdzās ar mieru un sapratni.</w:t>
      </w:r>
    </w:p>
    <w:p w14:paraId="05FF74C6" w14:textId="77777777" w:rsidR="0098791C" w:rsidRDefault="003A7F03">
      <w:pPr>
        <w:rPr>
          <w:rFonts w:hint="eastAsia"/>
        </w:rPr>
      </w:pPr>
      <w:r>
        <w:t>Nesasteidzini — ļauj klusumam būt.</w:t>
      </w:r>
    </w:p>
    <w:p w14:paraId="342F911E" w14:textId="77777777" w:rsidR="0098791C" w:rsidRDefault="003A7F03">
      <w:pPr>
        <w:rPr>
          <w:rFonts w:hint="eastAsia"/>
        </w:rPr>
      </w:pPr>
      <w:r>
        <w:t>Vari aicināt dalībnieku sajust, kā ķermenis reaģē, runājot par ba</w:t>
      </w:r>
      <w:r>
        <w:t>ilēm.</w:t>
      </w:r>
    </w:p>
    <w:p w14:paraId="1FDF06CA" w14:textId="77777777" w:rsidR="0098791C" w:rsidRDefault="003A7F03">
      <w:pPr>
        <w:rPr>
          <w:rFonts w:hint="eastAsia"/>
        </w:rPr>
      </w:pPr>
      <w:r>
        <w:t>Ja ir saspringums, ierosini dziļi ieelpot un izelpot.</w:t>
      </w:r>
    </w:p>
    <w:p w14:paraId="4A143385" w14:textId="77777777" w:rsidR="0098791C" w:rsidRDefault="003A7F03">
      <w:pPr>
        <w:rPr>
          <w:rFonts w:hint="eastAsia"/>
        </w:rPr>
      </w:pPr>
      <w:r>
        <w:t>Atgādini, ka bailes reizē arī sargā.</w:t>
      </w:r>
    </w:p>
    <w:p w14:paraId="040961BE" w14:textId="77777777" w:rsidR="0098791C" w:rsidRDefault="003A7F03">
      <w:pPr>
        <w:rPr>
          <w:rFonts w:hint="eastAsia"/>
        </w:rPr>
      </w:pPr>
      <w:r>
        <w:t>Tavs uzdevums ir nest pacietību, nevis risinājumu.</w:t>
      </w:r>
    </w:p>
    <w:p w14:paraId="76F76321" w14:textId="77777777" w:rsidR="0098791C" w:rsidRDefault="003A7F03">
      <w:pPr>
        <w:pStyle w:val="Heading2"/>
      </w:pPr>
      <w:r>
        <w:lastRenderedPageBreak/>
        <w:t>4. Mentors</w:t>
      </w:r>
    </w:p>
    <w:p w14:paraId="0BA2D02B" w14:textId="77777777" w:rsidR="0098791C" w:rsidRDefault="003A7F03">
      <w:pPr>
        <w:rPr>
          <w:rFonts w:hint="eastAsia"/>
        </w:rPr>
      </w:pPr>
      <w:r>
        <w:t>Šajā posmā esi kā atbalsta atbalsts.</w:t>
      </w:r>
    </w:p>
    <w:p w14:paraId="0018B9BF" w14:textId="77777777" w:rsidR="0098791C" w:rsidRDefault="003A7F03">
      <w:pPr>
        <w:rPr>
          <w:rFonts w:hint="eastAsia"/>
        </w:rPr>
      </w:pPr>
      <w:r>
        <w:t>Kad dalībnieks runā par resursiem, klausies uzmanīgi.</w:t>
      </w:r>
    </w:p>
    <w:p w14:paraId="4F9A89BC" w14:textId="77777777" w:rsidR="0098791C" w:rsidRDefault="003A7F03">
      <w:pPr>
        <w:rPr>
          <w:rFonts w:hint="eastAsia"/>
        </w:rPr>
      </w:pPr>
      <w:r>
        <w:t>Vari p</w:t>
      </w:r>
      <w:r>
        <w:t>avaicāt: “Kā tu jūties, atceroties šo atbalstu?”</w:t>
      </w:r>
    </w:p>
    <w:p w14:paraId="76A2D7B9" w14:textId="77777777" w:rsidR="0098791C" w:rsidRDefault="003A7F03">
      <w:pPr>
        <w:rPr>
          <w:rFonts w:hint="eastAsia"/>
        </w:rPr>
      </w:pPr>
      <w:r>
        <w:t>Palīdzi iejusties sajūtā, ka viņš nav viens.</w:t>
      </w:r>
    </w:p>
    <w:p w14:paraId="603AC74C" w14:textId="77777777" w:rsidR="0098791C" w:rsidRDefault="003A7F03">
      <w:pPr>
        <w:rPr>
          <w:rFonts w:hint="eastAsia"/>
        </w:rPr>
      </w:pPr>
      <w:r>
        <w:t>Vari lūgt pamanīt, kur ķermenī rodas siltums vai drošība.</w:t>
      </w:r>
    </w:p>
    <w:p w14:paraId="49FC8873" w14:textId="77777777" w:rsidR="0098791C" w:rsidRDefault="003A7F03">
      <w:pPr>
        <w:rPr>
          <w:rFonts w:hint="eastAsia"/>
        </w:rPr>
      </w:pPr>
      <w:r>
        <w:t>Tava klātbūtne pastiprina sajūtu par atbalstu.</w:t>
      </w:r>
    </w:p>
    <w:p w14:paraId="780B7572" w14:textId="77777777" w:rsidR="0098791C" w:rsidRDefault="003A7F03">
      <w:pPr>
        <w:pStyle w:val="Heading2"/>
      </w:pPr>
      <w:r>
        <w:t>5. Pirmais pārbaudījums</w:t>
      </w:r>
    </w:p>
    <w:p w14:paraId="6AA5962A" w14:textId="77777777" w:rsidR="0098791C" w:rsidRDefault="003A7F03">
      <w:pPr>
        <w:rPr>
          <w:rFonts w:hint="eastAsia"/>
        </w:rPr>
      </w:pPr>
      <w:r>
        <w:t xml:space="preserve">Kad parādās pirmais </w:t>
      </w:r>
      <w:r>
        <w:t>šķērslis, atgādini, ka tas ir tikai solis.</w:t>
      </w:r>
    </w:p>
    <w:p w14:paraId="6D7EBDEB" w14:textId="77777777" w:rsidR="0098791C" w:rsidRDefault="003A7F03">
      <w:pPr>
        <w:rPr>
          <w:rFonts w:hint="eastAsia"/>
        </w:rPr>
      </w:pPr>
      <w:r>
        <w:t>Vari mudināt ievērot, kurā vietā ķermenī tas jūtams.</w:t>
      </w:r>
    </w:p>
    <w:p w14:paraId="3248D975" w14:textId="77777777" w:rsidR="0098791C" w:rsidRDefault="003A7F03">
      <w:pPr>
        <w:rPr>
          <w:rFonts w:hint="eastAsia"/>
        </w:rPr>
      </w:pPr>
      <w:r>
        <w:t>Ja ir spriedze, piedāvā maigu kustību — izlocīt plecus vai paberzēt plaukstas.</w:t>
      </w:r>
    </w:p>
    <w:p w14:paraId="2FCB255D" w14:textId="77777777" w:rsidR="0098791C" w:rsidRDefault="003A7F03">
      <w:pPr>
        <w:rPr>
          <w:rFonts w:hint="eastAsia"/>
        </w:rPr>
      </w:pPr>
      <w:r>
        <w:t>Atgādini, ka pārbaudījums ir ceļa sākums, nevis beigas.</w:t>
      </w:r>
    </w:p>
    <w:p w14:paraId="1F651BAE" w14:textId="77777777" w:rsidR="0098791C" w:rsidRDefault="003A7F03">
      <w:pPr>
        <w:rPr>
          <w:rFonts w:hint="eastAsia"/>
        </w:rPr>
      </w:pPr>
      <w:r>
        <w:t>Vari pavaicāt: “Kas tev p</w:t>
      </w:r>
      <w:r>
        <w:t>alīdz palikt ceļā?”</w:t>
      </w:r>
    </w:p>
    <w:p w14:paraId="04E3B336" w14:textId="77777777" w:rsidR="0098791C" w:rsidRDefault="003A7F03">
      <w:pPr>
        <w:rPr>
          <w:rFonts w:hint="eastAsia"/>
        </w:rPr>
      </w:pPr>
      <w:r>
        <w:t>Esi klāt ar mieru, lai viņš justos droši.</w:t>
      </w:r>
    </w:p>
    <w:p w14:paraId="2E5EDFA8" w14:textId="77777777" w:rsidR="0098791C" w:rsidRDefault="003A7F03">
      <w:pPr>
        <w:pStyle w:val="Heading2"/>
      </w:pPr>
      <w:r>
        <w:t>6. Ienaidnieki un sabiedrotie</w:t>
      </w:r>
    </w:p>
    <w:p w14:paraId="08B6FCFC" w14:textId="77777777" w:rsidR="0098791C" w:rsidRDefault="003A7F03">
      <w:pPr>
        <w:rPr>
          <w:rFonts w:hint="eastAsia"/>
        </w:rPr>
      </w:pPr>
      <w:r>
        <w:t>Atgādini, ka abiem — pretiniekam un sabiedrotajam — ir vieta ceļā.</w:t>
      </w:r>
    </w:p>
    <w:p w14:paraId="6F1417ED" w14:textId="77777777" w:rsidR="0098791C" w:rsidRDefault="003A7F03">
      <w:pPr>
        <w:rPr>
          <w:rFonts w:hint="eastAsia"/>
        </w:rPr>
      </w:pPr>
      <w:r>
        <w:t>Palīdzi dalībniekam ieraudzīt kontrastu un pieņemt abus tēlus.</w:t>
      </w:r>
    </w:p>
    <w:p w14:paraId="70E6CAC4" w14:textId="77777777" w:rsidR="0098791C" w:rsidRDefault="003A7F03">
      <w:pPr>
        <w:rPr>
          <w:rFonts w:hint="eastAsia"/>
        </w:rPr>
      </w:pPr>
      <w:r>
        <w:t>Vari aicināt viņu nostāties stingr</w:t>
      </w:r>
      <w:r>
        <w:t>i ar kājām uz zemes un sajust balansu.</w:t>
      </w:r>
    </w:p>
    <w:p w14:paraId="60FDC227" w14:textId="77777777" w:rsidR="0098791C" w:rsidRDefault="003A7F03">
      <w:pPr>
        <w:rPr>
          <w:rFonts w:hint="eastAsia"/>
        </w:rPr>
      </w:pPr>
      <w:r>
        <w:t>Ja der, palūdz ar roku parādīt, kur atrodas “ienaidnieks” un kur “sabiedrotais”.</w:t>
      </w:r>
    </w:p>
    <w:p w14:paraId="020E433D" w14:textId="77777777" w:rsidR="0098791C" w:rsidRDefault="003A7F03">
      <w:pPr>
        <w:rPr>
          <w:rFonts w:hint="eastAsia"/>
        </w:rPr>
      </w:pPr>
      <w:r>
        <w:t>Atceries: tavs uzdevums nav izvēlēties, bet turēt telpu.</w:t>
      </w:r>
    </w:p>
    <w:p w14:paraId="7836324E" w14:textId="77777777" w:rsidR="0098791C" w:rsidRDefault="003A7F03">
      <w:pPr>
        <w:rPr>
          <w:rFonts w:hint="eastAsia"/>
        </w:rPr>
      </w:pPr>
      <w:r>
        <w:t>Tu esi klāt, lai viņš pats atrastu līdzsvaru.</w:t>
      </w:r>
    </w:p>
    <w:p w14:paraId="5234CE8D" w14:textId="77777777" w:rsidR="0098791C" w:rsidRDefault="003A7F03">
      <w:pPr>
        <w:pStyle w:val="Heading2"/>
      </w:pPr>
      <w:r>
        <w:t>7. Lielā krīze</w:t>
      </w:r>
    </w:p>
    <w:p w14:paraId="4EE4DD80" w14:textId="77777777" w:rsidR="0098791C" w:rsidRDefault="003A7F03">
      <w:pPr>
        <w:rPr>
          <w:rFonts w:hint="eastAsia"/>
        </w:rPr>
      </w:pPr>
      <w:r>
        <w:t>Kad dalībnieks iei</w:t>
      </w:r>
      <w:r>
        <w:t>et krīzes posmā, var rasties spēcīgas emocijas.</w:t>
      </w:r>
    </w:p>
    <w:p w14:paraId="3D124F04" w14:textId="77777777" w:rsidR="0098791C" w:rsidRDefault="003A7F03">
      <w:pPr>
        <w:rPr>
          <w:rFonts w:hint="eastAsia"/>
        </w:rPr>
      </w:pPr>
      <w:r>
        <w:t>Esi klātesošs un mierīgs, elpo kopā ar viņu, ja tas palīdz.</w:t>
      </w:r>
    </w:p>
    <w:p w14:paraId="026E2C4A" w14:textId="77777777" w:rsidR="0098791C" w:rsidRDefault="003A7F03">
      <w:pPr>
        <w:rPr>
          <w:rFonts w:hint="eastAsia"/>
        </w:rPr>
      </w:pPr>
      <w:r>
        <w:t>Vari lūgt viņu pievērst uzmanību elpai un pamanīt, ka tā turpinās.</w:t>
      </w:r>
    </w:p>
    <w:p w14:paraId="57A5D292" w14:textId="77777777" w:rsidR="0098791C" w:rsidRDefault="003A7F03">
      <w:pPr>
        <w:rPr>
          <w:rFonts w:hint="eastAsia"/>
        </w:rPr>
      </w:pPr>
      <w:r>
        <w:t>Ja viņš jūtas pārslogots, aicini nolikt rokas uz krūtīm vai vēdera.</w:t>
      </w:r>
    </w:p>
    <w:p w14:paraId="0F8C1405" w14:textId="77777777" w:rsidR="0098791C" w:rsidRDefault="003A7F03">
      <w:pPr>
        <w:rPr>
          <w:rFonts w:hint="eastAsia"/>
        </w:rPr>
      </w:pPr>
      <w:r>
        <w:t xml:space="preserve">Atgādini, </w:t>
      </w:r>
      <w:r>
        <w:t>ka krīze ir pārmaiņu priekšvēstnesis.</w:t>
      </w:r>
    </w:p>
    <w:p w14:paraId="0BE8BA4B" w14:textId="77777777" w:rsidR="0098791C" w:rsidRDefault="003A7F03">
      <w:pPr>
        <w:rPr>
          <w:rFonts w:hint="eastAsia"/>
        </w:rPr>
      </w:pPr>
      <w:r>
        <w:lastRenderedPageBreak/>
        <w:t>Tavs uzdevums ir dot drošību, lai viņš var iziet cauri savam dziļākajam punktam.</w:t>
      </w:r>
    </w:p>
    <w:p w14:paraId="7A3F84BE" w14:textId="77777777" w:rsidR="0098791C" w:rsidRDefault="003A7F03">
      <w:pPr>
        <w:pStyle w:val="Heading2"/>
      </w:pPr>
      <w:r>
        <w:t>8. Balva</w:t>
      </w:r>
    </w:p>
    <w:p w14:paraId="71D46162" w14:textId="77777777" w:rsidR="0098791C" w:rsidRDefault="003A7F03">
      <w:pPr>
        <w:rPr>
          <w:rFonts w:hint="eastAsia"/>
        </w:rPr>
      </w:pPr>
      <w:r>
        <w:t>Kad krīze pārdzīvota, esi klāt, lai atbalstītu jauno sajūtu.</w:t>
      </w:r>
    </w:p>
    <w:p w14:paraId="7BA8F03F" w14:textId="77777777" w:rsidR="0098791C" w:rsidRDefault="003A7F03">
      <w:pPr>
        <w:rPr>
          <w:rFonts w:hint="eastAsia"/>
        </w:rPr>
      </w:pPr>
      <w:r>
        <w:t>Vari ierosināt apzināti ieelpot un ielaist sevī atvieglojumu.</w:t>
      </w:r>
    </w:p>
    <w:p w14:paraId="1B15A6A3" w14:textId="77777777" w:rsidR="0098791C" w:rsidRDefault="003A7F03">
      <w:pPr>
        <w:rPr>
          <w:rFonts w:hint="eastAsia"/>
        </w:rPr>
      </w:pPr>
      <w:r>
        <w:t>Palīd</w:t>
      </w:r>
      <w:r>
        <w:t>zi pamanīt, kā ķermenis jūtas ar jauno spēku.</w:t>
      </w:r>
    </w:p>
    <w:p w14:paraId="28A67789" w14:textId="77777777" w:rsidR="0098791C" w:rsidRDefault="003A7F03">
      <w:pPr>
        <w:rPr>
          <w:rFonts w:hint="eastAsia"/>
        </w:rPr>
      </w:pPr>
      <w:r>
        <w:t>Vari pavaicāt: “Kas šobrīd ir tavs dārgums?”</w:t>
      </w:r>
    </w:p>
    <w:p w14:paraId="15447EB7" w14:textId="77777777" w:rsidR="0098791C" w:rsidRDefault="003A7F03">
      <w:pPr>
        <w:rPr>
          <w:rFonts w:hint="eastAsia"/>
        </w:rPr>
      </w:pPr>
      <w:r>
        <w:t>Esi klāt ar smaidu un mieru.</w:t>
      </w:r>
    </w:p>
    <w:p w14:paraId="7FBDF1F1" w14:textId="77777777" w:rsidR="0098791C" w:rsidRDefault="003A7F03">
      <w:pPr>
        <w:rPr>
          <w:rFonts w:hint="eastAsia"/>
        </w:rPr>
      </w:pPr>
      <w:r>
        <w:t>Tava klātbūtne palīdz nostiprināt sajūtu, ka balva ir patiesa.</w:t>
      </w:r>
    </w:p>
    <w:p w14:paraId="34F7A4FC" w14:textId="77777777" w:rsidR="0098791C" w:rsidRDefault="003A7F03">
      <w:pPr>
        <w:pStyle w:val="Heading2"/>
      </w:pPr>
      <w:r>
        <w:t>9. Atgriešanās un stāsts</w:t>
      </w:r>
    </w:p>
    <w:p w14:paraId="1B8129E5" w14:textId="77777777" w:rsidR="0098791C" w:rsidRDefault="003A7F03">
      <w:pPr>
        <w:rPr>
          <w:rFonts w:hint="eastAsia"/>
        </w:rPr>
      </w:pPr>
      <w:r>
        <w:t xml:space="preserve">Kad ceļš noslēdzas, dalībnieks </w:t>
      </w:r>
      <w:r>
        <w:t>atgriežas ar jaunu pieredzi.</w:t>
      </w:r>
    </w:p>
    <w:p w14:paraId="45310192" w14:textId="77777777" w:rsidR="0098791C" w:rsidRDefault="003A7F03">
      <w:pPr>
        <w:rPr>
          <w:rFonts w:hint="eastAsia"/>
        </w:rPr>
      </w:pPr>
      <w:r>
        <w:t>Palīdzi viņam noformulēt, kas ir viņa stāsts vai atziņa.</w:t>
      </w:r>
    </w:p>
    <w:p w14:paraId="04160D8B" w14:textId="77777777" w:rsidR="0098791C" w:rsidRDefault="003A7F03">
      <w:pPr>
        <w:rPr>
          <w:rFonts w:hint="eastAsia"/>
        </w:rPr>
      </w:pPr>
      <w:r>
        <w:t>Vari piedāvāt pastāstīt skaļi vai pierakstīt.</w:t>
      </w:r>
    </w:p>
    <w:p w14:paraId="5D123641" w14:textId="77777777" w:rsidR="0098791C" w:rsidRDefault="003A7F03">
      <w:pPr>
        <w:rPr>
          <w:rFonts w:hint="eastAsia"/>
        </w:rPr>
      </w:pPr>
      <w:r>
        <w:t>Aicini sajust, kā ķermenis jūtas, daloties ar šo stāstu.</w:t>
      </w:r>
    </w:p>
    <w:p w14:paraId="1EB854A0" w14:textId="77777777" w:rsidR="0098791C" w:rsidRDefault="003A7F03">
      <w:pPr>
        <w:rPr>
          <w:rFonts w:hint="eastAsia"/>
        </w:rPr>
      </w:pPr>
      <w:r>
        <w:t>Atgādini, ka šis ir tikai viens cikls — gaida jauni ceļi.</w:t>
      </w:r>
    </w:p>
    <w:p w14:paraId="20933F04" w14:textId="77777777" w:rsidR="0098791C" w:rsidRDefault="003A7F03">
      <w:pPr>
        <w:rPr>
          <w:rFonts w:hint="eastAsia"/>
        </w:rPr>
      </w:pPr>
      <w:r>
        <w:t>Tava klāt</w:t>
      </w:r>
      <w:r>
        <w:t>būtne ir kā liecība, ka ceļš ir pabeigts un izgaismots.</w:t>
      </w:r>
    </w:p>
    <w:sectPr w:rsidR="0098791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2039C"/>
    <w:rsid w:val="0029639D"/>
    <w:rsid w:val="00326F90"/>
    <w:rsid w:val="003A7F03"/>
    <w:rsid w:val="0098791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273B38"/>
  <w14:defaultImageDpi w14:val="300"/>
  <w15:docId w15:val="{486D2A41-ECF4-4421-9E1A-3D91D902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DejaVu Sans" w:hAnsi="DejaVu Sa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ika Kai</cp:lastModifiedBy>
  <cp:revision>2</cp:revision>
  <dcterms:created xsi:type="dcterms:W3CDTF">2025-09-04T08:05:00Z</dcterms:created>
  <dcterms:modified xsi:type="dcterms:W3CDTF">2025-09-04T08:05:00Z</dcterms:modified>
  <cp:category/>
</cp:coreProperties>
</file>